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7" w:line="222" w:lineRule="auto"/>
        <w:rPr>
          <w:sz w:val="30"/>
          <w:szCs w:val="30"/>
        </w:rPr>
      </w:pPr>
      <w:r>
        <w:rPr>
          <w:spacing w:val="-18"/>
          <w:sz w:val="30"/>
          <w:szCs w:val="30"/>
        </w:rPr>
        <w:t>附</w:t>
      </w:r>
      <w:r>
        <w:rPr>
          <w:spacing w:val="-58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件</w:t>
      </w:r>
      <w:r>
        <w:rPr>
          <w:spacing w:val="-45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1</w:t>
      </w:r>
    </w:p>
    <w:p>
      <w:pPr>
        <w:spacing w:before="226" w:line="613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ascii="宋体" w:hAnsi="宋体" w:eastAsia="宋体" w:cs="宋体"/>
          <w:b/>
          <w:bCs/>
          <w:spacing w:val="24"/>
          <w:position w:val="12"/>
          <w:sz w:val="44"/>
          <w:szCs w:val="44"/>
        </w:rPr>
        <w:t>湘西州技能人才评价考评人员认(换)证培训</w:t>
      </w:r>
      <w:r>
        <w:rPr>
          <w:rFonts w:hint="eastAsia" w:ascii="宋体" w:hAnsi="宋体" w:eastAsia="宋体" w:cs="宋体"/>
          <w:b/>
          <w:bCs/>
          <w:spacing w:val="24"/>
          <w:position w:val="12"/>
          <w:sz w:val="44"/>
          <w:szCs w:val="44"/>
          <w:lang w:val="en-US" w:eastAsia="zh-CN"/>
        </w:rPr>
        <w:t>班</w:t>
      </w:r>
    </w:p>
    <w:p>
      <w:pPr>
        <w:spacing w:line="204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职业(项目)明细表</w:t>
      </w:r>
    </w:p>
    <w:tbl>
      <w:tblPr>
        <w:tblStyle w:val="5"/>
        <w:tblW w:w="982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2967"/>
        <w:gridCol w:w="63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44" w:type="dxa"/>
            <w:textDirection w:val="tbRlV"/>
            <w:vAlign w:val="top"/>
          </w:tcPr>
          <w:p>
            <w:pPr>
              <w:pStyle w:val="6"/>
              <w:spacing w:before="169" w:line="217" w:lineRule="auto"/>
              <w:ind w:left="234"/>
            </w:pPr>
            <w:r>
              <w:t>序号</w:t>
            </w:r>
          </w:p>
        </w:tc>
        <w:tc>
          <w:tcPr>
            <w:tcW w:w="2967" w:type="dxa"/>
            <w:vAlign w:val="top"/>
          </w:tcPr>
          <w:p>
            <w:pPr>
              <w:pStyle w:val="6"/>
              <w:spacing w:before="283" w:line="219" w:lineRule="auto"/>
              <w:ind w:left="740"/>
            </w:pPr>
            <w:r>
              <w:rPr>
                <w:spacing w:val="2"/>
              </w:rPr>
              <w:t>职业(项目)类别</w:t>
            </w:r>
          </w:p>
        </w:tc>
        <w:tc>
          <w:tcPr>
            <w:tcW w:w="6312" w:type="dxa"/>
            <w:vAlign w:val="top"/>
          </w:tcPr>
          <w:p>
            <w:pPr>
              <w:pStyle w:val="6"/>
              <w:spacing w:before="264" w:line="220" w:lineRule="auto"/>
              <w:ind w:left="2084"/>
            </w:pPr>
            <w:r>
              <w:rPr>
                <w:spacing w:val="-1"/>
              </w:rPr>
              <w:t>职业(项目)名称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4" w:type="dxa"/>
            <w:vAlign w:val="center"/>
          </w:tcPr>
          <w:p>
            <w:pPr>
              <w:pStyle w:val="6"/>
              <w:spacing w:before="68" w:line="219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967" w:type="dxa"/>
            <w:vAlign w:val="center"/>
          </w:tcPr>
          <w:p>
            <w:pPr>
              <w:pStyle w:val="6"/>
              <w:spacing w:before="68" w:line="219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餐饮服务人员</w:t>
            </w:r>
          </w:p>
          <w:p>
            <w:pPr>
              <w:pStyle w:val="6"/>
              <w:spacing w:before="68" w:line="219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4-03-02</w:t>
            </w:r>
          </w:p>
        </w:tc>
        <w:tc>
          <w:tcPr>
            <w:tcW w:w="6312" w:type="dxa"/>
            <w:vAlign w:val="center"/>
          </w:tcPr>
          <w:p>
            <w:pPr>
              <w:pStyle w:val="6"/>
              <w:spacing w:before="198" w:line="233" w:lineRule="auto"/>
              <w:ind w:left="2502" w:right="84" w:hanging="2419"/>
              <w:jc w:val="center"/>
            </w:pPr>
            <w:r>
              <w:t>中式烹调师、中式面点师、西式烹调师、西式面点师、餐厅</w:t>
            </w:r>
            <w:r>
              <w:rPr>
                <w:spacing w:val="9"/>
              </w:rPr>
              <w:t>服务员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44" w:type="dxa"/>
            <w:vAlign w:val="center"/>
          </w:tcPr>
          <w:p>
            <w:pPr>
              <w:pStyle w:val="6"/>
              <w:spacing w:before="68" w:line="219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967" w:type="dxa"/>
            <w:vAlign w:val="center"/>
          </w:tcPr>
          <w:p>
            <w:pPr>
              <w:pStyle w:val="6"/>
              <w:spacing w:before="68" w:line="219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信息通信网络运行管理人员</w:t>
            </w:r>
          </w:p>
          <w:p>
            <w:pPr>
              <w:pStyle w:val="6"/>
              <w:spacing w:before="68" w:line="219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4-04-04</w:t>
            </w:r>
          </w:p>
        </w:tc>
        <w:tc>
          <w:tcPr>
            <w:tcW w:w="6312" w:type="dxa"/>
            <w:vAlign w:val="center"/>
          </w:tcPr>
          <w:p>
            <w:pPr>
              <w:pStyle w:val="6"/>
              <w:spacing w:before="129" w:line="242" w:lineRule="auto"/>
              <w:ind w:left="1763" w:right="87" w:hanging="1680"/>
              <w:jc w:val="center"/>
            </w:pPr>
            <w:r>
              <w:t>网络与信息安全管理员、信息通信网络运行管理员、计算机</w:t>
            </w:r>
            <w:r>
              <w:rPr>
                <w:spacing w:val="2"/>
              </w:rPr>
              <w:t>及外部设备装配调试员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44" w:type="dxa"/>
            <w:vAlign w:val="center"/>
          </w:tcPr>
          <w:p>
            <w:pPr>
              <w:pStyle w:val="6"/>
              <w:spacing w:before="68" w:line="219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967" w:type="dxa"/>
            <w:vAlign w:val="center"/>
          </w:tcPr>
          <w:p>
            <w:pPr>
              <w:pStyle w:val="6"/>
              <w:spacing w:before="68" w:line="219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生活照料服务人员</w:t>
            </w:r>
          </w:p>
          <w:p>
            <w:pPr>
              <w:pStyle w:val="6"/>
              <w:spacing w:before="68" w:line="219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4-10-01</w:t>
            </w:r>
          </w:p>
        </w:tc>
        <w:tc>
          <w:tcPr>
            <w:tcW w:w="6312" w:type="dxa"/>
            <w:vAlign w:val="center"/>
          </w:tcPr>
          <w:p>
            <w:pPr>
              <w:pStyle w:val="6"/>
              <w:spacing w:before="291" w:line="219" w:lineRule="auto"/>
              <w:jc w:val="center"/>
            </w:pPr>
            <w:r>
              <w:rPr>
                <w:spacing w:val="1"/>
              </w:rPr>
              <w:t>育婴员、保育师、家政服务员、营养配餐员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44" w:type="dxa"/>
            <w:vAlign w:val="center"/>
          </w:tcPr>
          <w:p>
            <w:pPr>
              <w:pStyle w:val="6"/>
              <w:spacing w:before="68" w:line="219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967" w:type="dxa"/>
            <w:vAlign w:val="center"/>
          </w:tcPr>
          <w:p>
            <w:pPr>
              <w:pStyle w:val="6"/>
              <w:spacing w:before="68" w:line="219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美容美发和浴池服务人员</w:t>
            </w:r>
          </w:p>
          <w:p>
            <w:pPr>
              <w:pStyle w:val="6"/>
              <w:spacing w:before="68" w:line="219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4-10-03</w:t>
            </w:r>
          </w:p>
        </w:tc>
        <w:tc>
          <w:tcPr>
            <w:tcW w:w="6312" w:type="dxa"/>
            <w:vAlign w:val="center"/>
          </w:tcPr>
          <w:p>
            <w:pPr>
              <w:pStyle w:val="6"/>
              <w:spacing w:before="292" w:line="219" w:lineRule="auto"/>
              <w:jc w:val="center"/>
            </w:pPr>
            <w:r>
              <w:rPr>
                <w:spacing w:val="1"/>
              </w:rPr>
              <w:t>美容师、化妆师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44" w:type="dxa"/>
            <w:vAlign w:val="center"/>
          </w:tcPr>
          <w:p>
            <w:pPr>
              <w:pStyle w:val="6"/>
              <w:spacing w:before="68" w:line="219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967" w:type="dxa"/>
            <w:vAlign w:val="center"/>
          </w:tcPr>
          <w:p>
            <w:pPr>
              <w:pStyle w:val="6"/>
              <w:spacing w:before="68" w:line="219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酒、饮料及精致茶制作人员 6-02-06</w:t>
            </w:r>
          </w:p>
        </w:tc>
        <w:tc>
          <w:tcPr>
            <w:tcW w:w="6312" w:type="dxa"/>
            <w:vAlign w:val="center"/>
          </w:tcPr>
          <w:p>
            <w:pPr>
              <w:pStyle w:val="6"/>
              <w:spacing w:before="23" w:line="246" w:lineRule="auto"/>
              <w:ind w:left="2713" w:right="82" w:hanging="2630"/>
              <w:jc w:val="center"/>
            </w:pPr>
            <w:r>
              <w:t>酿酒师、白酒酿造工、品酒师、茶叶加工工、评茶员、茶艺师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9" w:hRule="atLeast"/>
        </w:trPr>
        <w:tc>
          <w:tcPr>
            <w:tcW w:w="544" w:type="dxa"/>
            <w:vAlign w:val="center"/>
          </w:tcPr>
          <w:p>
            <w:pPr>
              <w:pStyle w:val="6"/>
              <w:spacing w:before="68" w:line="219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967" w:type="dxa"/>
            <w:vAlign w:val="center"/>
          </w:tcPr>
          <w:p>
            <w:pPr>
              <w:pStyle w:val="6"/>
              <w:spacing w:before="68" w:line="219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通用工程机械操作人员</w:t>
            </w:r>
          </w:p>
          <w:p>
            <w:pPr>
              <w:pStyle w:val="6"/>
              <w:spacing w:before="68" w:line="219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6-30-05</w:t>
            </w:r>
          </w:p>
        </w:tc>
        <w:tc>
          <w:tcPr>
            <w:tcW w:w="6312" w:type="dxa"/>
            <w:vAlign w:val="center"/>
          </w:tcPr>
          <w:p>
            <w:pPr>
              <w:pStyle w:val="6"/>
              <w:spacing w:before="283" w:line="219" w:lineRule="auto"/>
              <w:ind w:left="614"/>
              <w:jc w:val="center"/>
            </w:pPr>
            <w:r>
              <w:rPr>
                <w:spacing w:val="-1"/>
              </w:rPr>
              <w:t>起重装卸机械操作工、挖掘铲运和桩工机械司机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544" w:type="dxa"/>
            <w:vAlign w:val="center"/>
          </w:tcPr>
          <w:p>
            <w:pPr>
              <w:pStyle w:val="6"/>
              <w:spacing w:before="68" w:line="182" w:lineRule="auto"/>
              <w:ind w:left="205"/>
              <w:jc w:val="both"/>
            </w:pPr>
            <w:r>
              <w:t>7</w:t>
            </w:r>
          </w:p>
        </w:tc>
        <w:tc>
          <w:tcPr>
            <w:tcW w:w="2967" w:type="dxa"/>
            <w:vAlign w:val="center"/>
          </w:tcPr>
          <w:p>
            <w:pPr>
              <w:pStyle w:val="6"/>
              <w:spacing w:before="68" w:line="219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机械设备修理人员</w:t>
            </w:r>
          </w:p>
          <w:p>
            <w:pPr>
              <w:pStyle w:val="6"/>
              <w:spacing w:before="68" w:line="219" w:lineRule="auto"/>
              <w:jc w:val="center"/>
            </w:pPr>
            <w:r>
              <w:rPr>
                <w:rFonts w:hint="eastAsia"/>
                <w:lang w:val="en-US" w:eastAsia="zh-CN"/>
              </w:rPr>
              <w:t>6-31-01</w:t>
            </w:r>
          </w:p>
        </w:tc>
        <w:tc>
          <w:tcPr>
            <w:tcW w:w="6312" w:type="dxa"/>
            <w:vAlign w:val="center"/>
          </w:tcPr>
          <w:p>
            <w:pPr>
              <w:pStyle w:val="6"/>
              <w:spacing w:before="295" w:line="219" w:lineRule="auto"/>
              <w:ind w:left="403"/>
              <w:jc w:val="center"/>
            </w:pPr>
            <w:r>
              <w:rPr>
                <w:spacing w:val="1"/>
              </w:rPr>
              <w:t>电工、汽车维修工、焊工、模具工、智能楼宇管理员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44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before="68" w:line="183" w:lineRule="auto"/>
              <w:ind w:left="205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967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before="68" w:line="219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住宿服务人员</w:t>
            </w:r>
          </w:p>
          <w:p>
            <w:pPr>
              <w:pStyle w:val="6"/>
              <w:spacing w:before="68" w:line="219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4-03-01</w:t>
            </w:r>
          </w:p>
        </w:tc>
        <w:tc>
          <w:tcPr>
            <w:tcW w:w="6312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before="38" w:line="234" w:lineRule="auto"/>
              <w:ind w:left="83" w:right="7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旅店服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务员、旅游咨询员、民宿管家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544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spacing w:before="68" w:line="183" w:lineRule="auto"/>
              <w:ind w:left="205" w:leftChars="0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967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spacing w:before="68" w:line="219" w:lineRule="auto"/>
              <w:ind w:left="42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专项职业能力考核项目</w:t>
            </w:r>
          </w:p>
        </w:tc>
        <w:tc>
          <w:tcPr>
            <w:tcW w:w="6312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spacing w:before="38" w:line="234" w:lineRule="auto"/>
              <w:ind w:left="83" w:leftChars="0" w:right="76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t>电商直播销售、旅拍摄影、旅拍形象设计、车身修复、汽车喷漆、母婴护理、美妆设计、馥郁香型白酒酿制、黄金茶制</w:t>
            </w:r>
            <w:r>
              <w:rPr>
                <w:spacing w:val="17"/>
              </w:rPr>
              <w:t xml:space="preserve"> </w:t>
            </w:r>
            <w:r>
              <w:t>作、银饰锻造、土家织锦、湘西苗绣制作、剪纸、茶饮调制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87" w:line="219" w:lineRule="auto"/>
        <w:ind w:left="984"/>
        <w:rPr>
          <w:sz w:val="24"/>
          <w:szCs w:val="24"/>
        </w:rPr>
      </w:pPr>
    </w:p>
    <w:sectPr>
      <w:footerReference r:id="rId5" w:type="default"/>
      <w:pgSz w:w="12050" w:h="16920"/>
      <w:pgMar w:top="1438" w:right="995" w:bottom="719" w:left="1125" w:header="0" w:footer="48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9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8"/>
        <w:sz w:val="24"/>
        <w:szCs w:val="24"/>
      </w:rPr>
      <w:t>—10—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RmN2IxMGVjOGQ0NWExMWZiYzZhMzE5Y2ZiODgzZDIifQ=="/>
  </w:docVars>
  <w:rsids>
    <w:rsidRoot w:val="00000000"/>
    <w:rsid w:val="002439EB"/>
    <w:rsid w:val="09780B3E"/>
    <w:rsid w:val="1FBE066F"/>
    <w:rsid w:val="72682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2024-03-19T08:40:00Z</dcterms:created>
  <dc:creator>Administrator</dc:creator>
  <cp:lastModifiedBy>志</cp:lastModifiedBy>
  <dcterms:modified xsi:type="dcterms:W3CDTF">2024-03-20T02:10:05Z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2024-03-19T08:40:32Z</vt:filetime>
  </property>
  <property fmtid="{D5CDD505-2E9C-101B-9397-08002B2CF9AE}" pid="4" name="UsrData">
    <vt:lpwstr>65f8defc061220001f59a22cwl</vt:lpwstr>
  </property>
  <property fmtid="{D5CDD505-2E9C-101B-9397-08002B2CF9AE}" pid="5" name="KSOProductBuildVer">
    <vt:lpwstr>2052-12.1.0.16388</vt:lpwstr>
  </property>
  <property fmtid="{D5CDD505-2E9C-101B-9397-08002B2CF9AE}" pid="6" name="ICV">
    <vt:lpwstr>3BE99C12454A41DC9B95AA2937F72247_12</vt:lpwstr>
  </property>
</Properties>
</file>